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33731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</w:rPr>
      </w:pPr>
      <w:r>
        <w:rPr>
          <w:rFonts w:ascii="GHEA Grapalat" w:eastAsia="Times New Roman" w:hAnsi="GHEA Grapalat"/>
          <w:color w:val="000000"/>
          <w:sz w:val="20"/>
          <w:szCs w:val="20"/>
        </w:rPr>
        <w:t>ՀԱՅՏԱՐԱՐՈՒԹՅՈՒՆ</w:t>
      </w:r>
    </w:p>
    <w:p w:rsidR="00000000" w:rsidRDefault="00E33731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պայմանագիր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կնքելու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որոշման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մասին</w:t>
      </w:r>
      <w:proofErr w:type="spellEnd"/>
    </w:p>
    <w:p w:rsidR="00000000" w:rsidRDefault="00E33731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Ընթացակարգի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ծածկագիրը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ԱՄՄԱՊԿ-ՀՄԱԱՊՁԲ-26/1</w:t>
      </w:r>
    </w:p>
    <w:p w:rsidR="00000000" w:rsidRDefault="00E33731">
      <w:pPr>
        <w:spacing w:line="0" w:lineRule="atLeast"/>
        <w:rPr>
          <w:rFonts w:ascii="GHEA Grapalat" w:eastAsia="Times New Roman" w:hAnsi="GHEA Grapalat"/>
          <w:sz w:val="20"/>
          <w:szCs w:val="20"/>
        </w:rPr>
      </w:pPr>
    </w:p>
    <w:p w:rsidR="00000000" w:rsidRDefault="00E33731">
      <w:pPr>
        <w:spacing w:line="0" w:lineRule="atLeast"/>
        <w:jc w:val="both"/>
        <w:rPr>
          <w:rFonts w:ascii="GHEA Grapalat" w:eastAsia="Times New Roman" w:hAnsi="GHEA Grapalat"/>
          <w:color w:val="000000"/>
          <w:sz w:val="20"/>
          <w:szCs w:val="20"/>
        </w:rPr>
      </w:pPr>
      <w:r>
        <w:rPr>
          <w:rFonts w:ascii="GHEA Grapalat" w:eastAsia="Times New Roman" w:hAnsi="GHEA Grapalat"/>
          <w:color w:val="000000"/>
          <w:sz w:val="20"/>
          <w:szCs w:val="20"/>
        </w:rPr>
        <w:t xml:space="preserve">            «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առ.պահպանման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կենտրոն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»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</w:rPr>
        <w:t>ՓԲԸ-</w:t>
      </w:r>
      <w:r>
        <w:rPr>
          <w:rFonts w:ascii="GHEA Grapalat" w:eastAsia="Times New Roman" w:hAnsi="GHEA Grapalat"/>
          <w:color w:val="000000"/>
          <w:sz w:val="20"/>
          <w:szCs w:val="20"/>
        </w:rPr>
        <w:t>ն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ստորև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ներկայացնում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է ԱՄՄԱՊԿ-ՀՄԱԱՊՁԲ-26/1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ընթացակարգի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արդյունքում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պայմանագիր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կնքելու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որոշման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տեղեկատվությունը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`</w:t>
      </w:r>
    </w:p>
    <w:p w:rsidR="00000000" w:rsidRDefault="00E33731">
      <w:pPr>
        <w:spacing w:line="0" w:lineRule="atLeast"/>
        <w:jc w:val="both"/>
        <w:divId w:val="1935091072"/>
        <w:rPr>
          <w:rFonts w:ascii="GHEA Grapalat" w:hAnsi="GHEA Grapalat" w:cs="Courier Unicode"/>
          <w:sz w:val="20"/>
          <w:szCs w:val="20"/>
          <w:lang w:val="af-ZA"/>
        </w:rPr>
      </w:pPr>
      <w:r>
        <w:rPr>
          <w:rFonts w:ascii="GHEA Grapalat" w:eastAsia="Times New Roman" w:hAnsi="GHEA Grapalat"/>
          <w:color w:val="000000"/>
          <w:sz w:val="20"/>
          <w:szCs w:val="20"/>
        </w:rPr>
        <w:t xml:space="preserve">            </w:t>
      </w:r>
      <w:r>
        <w:rPr>
          <w:rFonts w:ascii="GHEA Grapalat" w:hAnsi="GHEA Grapalat" w:cs="Courier Unicode"/>
          <w:sz w:val="20"/>
          <w:szCs w:val="20"/>
          <w:lang w:val="af-ZA"/>
        </w:rPr>
        <w:t>Պատասխանատու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ստորաբաժանման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ղեկավարի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 </w:t>
      </w:r>
      <w:r>
        <w:rPr>
          <w:rFonts w:ascii="GHEA Grapalat" w:hAnsi="GHEA Grapalat" w:cs="Courier Unicode"/>
          <w:sz w:val="20"/>
          <w:szCs w:val="20"/>
          <w:lang w:val="af-ZA"/>
        </w:rPr>
        <w:t>հունվարի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  21-</w:t>
      </w:r>
      <w:r>
        <w:rPr>
          <w:rFonts w:ascii="GHEA Grapalat" w:hAnsi="GHEA Grapalat" w:cs="Courier Unicode"/>
          <w:sz w:val="20"/>
          <w:szCs w:val="20"/>
          <w:lang w:val="af-ZA"/>
        </w:rPr>
        <w:t>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որոշմամբ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հաստատվել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է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ընթացակարգի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մասնակի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կողմից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ներկայացված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հայտի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` </w:t>
      </w:r>
      <w:r>
        <w:rPr>
          <w:rFonts w:ascii="GHEA Grapalat" w:hAnsi="GHEA Grapalat" w:cs="Courier Unicode"/>
          <w:sz w:val="20"/>
          <w:szCs w:val="20"/>
          <w:lang w:val="af-ZA"/>
        </w:rPr>
        <w:t>հրավերի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պահանջներին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համապատասխանության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գնահատման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արդյունքները</w:t>
      </w:r>
      <w:r>
        <w:rPr>
          <w:rFonts w:ascii="GHEA Grapalat" w:hAnsi="GHEA Grapalat" w:cs="Courier Unicode"/>
          <w:sz w:val="20"/>
          <w:szCs w:val="20"/>
          <w:lang w:val="af-ZA"/>
        </w:rPr>
        <w:t>։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Համաձյան</w:t>
      </w:r>
      <w:r>
        <w:rPr>
          <w:rFonts w:ascii="GHEA Grapalat" w:hAnsi="GHEA Grapalat" w:cs="Courier Unicode"/>
          <w:sz w:val="20"/>
          <w:szCs w:val="20"/>
          <w:lang w:val="af-ZA"/>
        </w:rPr>
        <w:t xml:space="preserve"> </w:t>
      </w:r>
      <w:r>
        <w:rPr>
          <w:rFonts w:ascii="GHEA Grapalat" w:hAnsi="GHEA Grapalat" w:cs="Courier Unicode"/>
          <w:sz w:val="20"/>
          <w:szCs w:val="20"/>
          <w:lang w:val="af-ZA"/>
        </w:rPr>
        <w:t>որի</w:t>
      </w:r>
    </w:p>
    <w:p w:rsidR="00000000" w:rsidRDefault="00E33731">
      <w:pPr>
        <w:spacing w:line="0" w:lineRule="atLeast"/>
        <w:jc w:val="both"/>
        <w:divId w:val="1935091072"/>
        <w:rPr>
          <w:rFonts w:ascii="GHEA Grapalat" w:eastAsia="Times New Roman" w:hAnsi="GHEA Grapalat"/>
          <w:color w:val="000000"/>
          <w:sz w:val="20"/>
          <w:szCs w:val="20"/>
          <w:lang w:val="af-ZA"/>
        </w:rPr>
      </w:pPr>
    </w:p>
    <w:p w:rsidR="00000000" w:rsidRDefault="00E33731">
      <w:pPr>
        <w:spacing w:line="0" w:lineRule="atLeast"/>
        <w:divId w:val="1158038908"/>
        <w:rPr>
          <w:rFonts w:ascii="GHEA Grapalat" w:eastAsia="Times New Roman" w:hAnsi="GHEA Grapalat"/>
          <w:color w:val="000000"/>
          <w:sz w:val="20"/>
          <w:szCs w:val="20"/>
          <w:lang w:val="af-ZA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Չափաբաժին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  <w:lang w:val="af-ZA"/>
        </w:rPr>
        <w:t xml:space="preserve"> 1</w:t>
      </w:r>
    </w:p>
    <w:p w:rsidR="00000000" w:rsidRDefault="00E33731">
      <w:pPr>
        <w:spacing w:line="0" w:lineRule="atLeast"/>
        <w:divId w:val="1935091072"/>
        <w:rPr>
          <w:rFonts w:ascii="GHEA Grapalat" w:eastAsia="Times New Roman" w:hAnsi="GHEA Grapalat"/>
          <w:color w:val="000000"/>
          <w:sz w:val="20"/>
          <w:szCs w:val="20"/>
          <w:lang w:val="af-ZA"/>
        </w:rPr>
      </w:pPr>
    </w:p>
    <w:p w:rsidR="00000000" w:rsidRDefault="00E33731">
      <w:pPr>
        <w:spacing w:line="0" w:lineRule="atLeast"/>
        <w:divId w:val="1935091072"/>
        <w:rPr>
          <w:rFonts w:ascii="GHEA Grapalat" w:eastAsia="Times New Roman" w:hAnsi="GHEA Grapalat"/>
          <w:color w:val="000000"/>
          <w:sz w:val="20"/>
          <w:szCs w:val="20"/>
          <w:lang w:val="af-ZA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առարկա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</w:rPr>
        <w:t>է</w:t>
      </w:r>
      <w:r>
        <w:rPr>
          <w:rFonts w:ascii="GHEA Grapalat" w:eastAsia="Times New Roman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հանդիսանում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  <w:lang w:val="af-ZA"/>
        </w:rPr>
        <w:t xml:space="preserve">`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Հեմատոլոգիական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ավտոմատ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անալիզատոր</w:t>
      </w:r>
      <w:proofErr w:type="spell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1118"/>
        <w:gridCol w:w="2214"/>
        <w:gridCol w:w="2995"/>
        <w:gridCol w:w="2709"/>
      </w:tblGrid>
      <w:tr w:rsidR="00000000">
        <w:trPr>
          <w:divId w:val="1935091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համապատասխանող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հայտե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համապատասխանելու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"X"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չհամապատասխանող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հայտեր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չհամապատասխանելու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Անհամապատասխանության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նկարագրույթուն</w:t>
            </w:r>
            <w:proofErr w:type="spellEnd"/>
          </w:p>
        </w:tc>
      </w:tr>
      <w:tr w:rsidR="00000000">
        <w:trPr>
          <w:divId w:val="1935091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ՎԻՈԼԱ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</w:tr>
    </w:tbl>
    <w:p w:rsidR="00000000" w:rsidRDefault="00E33731">
      <w:pPr>
        <w:spacing w:line="0" w:lineRule="atLeast"/>
        <w:divId w:val="1935091072"/>
        <w:rPr>
          <w:rFonts w:ascii="GHEA Grapalat" w:eastAsia="Times New Roman" w:hAnsi="GHEA Grapalat"/>
          <w:color w:val="000000"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4"/>
        <w:gridCol w:w="1536"/>
        <w:gridCol w:w="2784"/>
        <w:gridCol w:w="2811"/>
      </w:tblGrid>
      <w:tr w:rsidR="00000000">
        <w:trPr>
          <w:divId w:val="1935091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զբաղեցրած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մասնակից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առաջարկած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գին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ԱԱՀ,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հազ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</w:t>
            </w:r>
          </w:p>
        </w:tc>
      </w:tr>
      <w:tr w:rsidR="00000000">
        <w:trPr>
          <w:divId w:val="1935091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ՎԻՈԼԱ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3373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</w:tr>
    </w:tbl>
    <w:p w:rsidR="00000000" w:rsidRDefault="00E33731">
      <w:pPr>
        <w:spacing w:line="0" w:lineRule="atLeast"/>
        <w:divId w:val="1935091072"/>
        <w:rPr>
          <w:rFonts w:ascii="GHEA Grapalat" w:eastAsia="Times New Roman" w:hAnsi="GHEA Grapalat"/>
          <w:color w:val="000000"/>
          <w:sz w:val="20"/>
          <w:szCs w:val="20"/>
        </w:rPr>
      </w:pPr>
    </w:p>
    <w:p w:rsidR="00000000" w:rsidRDefault="00E33731">
      <w:pPr>
        <w:spacing w:line="0" w:lineRule="atLeast"/>
        <w:jc w:val="both"/>
        <w:divId w:val="1935091072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:</w:t>
      </w:r>
    </w:p>
    <w:p w:rsidR="00000000" w:rsidRDefault="00E33731">
      <w:pPr>
        <w:spacing w:line="0" w:lineRule="atLeast"/>
        <w:divId w:val="680818553"/>
        <w:rPr>
          <w:rFonts w:ascii="GHEA Grapalat" w:eastAsia="Times New Roman" w:hAnsi="GHEA Grapalat"/>
          <w:color w:val="000000"/>
          <w:sz w:val="20"/>
          <w:szCs w:val="20"/>
        </w:rPr>
      </w:pPr>
    </w:p>
    <w:p w:rsidR="00000000" w:rsidRDefault="00E33731">
      <w:pPr>
        <w:spacing w:line="0" w:lineRule="atLeast"/>
        <w:jc w:val="both"/>
        <w:divId w:val="141429375"/>
        <w:rPr>
          <w:rFonts w:ascii="GHEA Grapalat" w:eastAsia="Times New Roman" w:hAnsi="GHEA Grapalat"/>
          <w:color w:val="000000"/>
          <w:sz w:val="20"/>
          <w:szCs w:val="20"/>
        </w:rPr>
      </w:pPr>
    </w:p>
    <w:p w:rsidR="00000000" w:rsidRDefault="00E33731">
      <w:pPr>
        <w:spacing w:line="0" w:lineRule="atLeast"/>
        <w:divId w:val="1168591937"/>
        <w:rPr>
          <w:rFonts w:ascii="GHEA Grapalat" w:eastAsia="Times New Roman" w:hAnsi="GHEA Grapalat"/>
          <w:color w:val="000000"/>
          <w:sz w:val="20"/>
          <w:szCs w:val="20"/>
        </w:rPr>
      </w:pP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</w:rPr>
        <w:t>«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» ՀՀ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10-րդ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հոդվածի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համաձայն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անգործության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ժամկետ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չի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սահմանվում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։</w:t>
      </w:r>
    </w:p>
    <w:p w:rsidR="00000000" w:rsidRDefault="00E33731">
      <w:pPr>
        <w:spacing w:line="0" w:lineRule="atLeast"/>
        <w:jc w:val="both"/>
        <w:divId w:val="1226260676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հայտարարության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հետ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կապված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լրացուցիչ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տեղեկություններ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ստանալու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«ԱՄՄԱՊԿ-ՀՄԱԱՊՁԲ-26/1»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գնահատող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հանձնաժողովի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քարտուղար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Է</w:t>
      </w:r>
      <w:r>
        <w:rPr>
          <w:rFonts w:ascii="MS Mincho" w:eastAsia="MS Mincho" w:cs="MS Mincho" w:hint="eastAsia"/>
          <w:color w:val="000000"/>
          <w:sz w:val="20"/>
          <w:szCs w:val="20"/>
        </w:rPr>
        <w:t>․</w:t>
      </w:r>
      <w:r>
        <w:rPr>
          <w:rFonts w:ascii="GHEA Grapalat" w:eastAsia="Times New Roman" w:hAnsi="GHEA Grapalat" w:cs="GHEA Grapalat"/>
          <w:color w:val="000000"/>
          <w:sz w:val="20"/>
          <w:szCs w:val="20"/>
        </w:rPr>
        <w:t>Գրիգորյանին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:</w:t>
      </w:r>
    </w:p>
    <w:p w:rsidR="00000000" w:rsidRDefault="00E33731">
      <w:pPr>
        <w:spacing w:line="0" w:lineRule="atLeast"/>
        <w:divId w:val="1226260676"/>
        <w:rPr>
          <w:rFonts w:ascii="GHEA Grapalat" w:eastAsia="Times New Roman" w:hAnsi="GHEA Grapalat"/>
          <w:color w:val="000000"/>
          <w:sz w:val="20"/>
          <w:szCs w:val="20"/>
        </w:rPr>
      </w:pPr>
    </w:p>
    <w:p w:rsidR="00000000" w:rsidRDefault="00E33731">
      <w:pPr>
        <w:spacing w:line="0" w:lineRule="atLeast"/>
        <w:divId w:val="2083065071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Հ</w:t>
      </w:r>
      <w:r>
        <w:rPr>
          <w:rFonts w:ascii="GHEA Grapalat" w:eastAsia="Times New Roman" w:hAnsi="GHEA Grapalat"/>
          <w:color w:val="000000"/>
          <w:sz w:val="20"/>
          <w:szCs w:val="20"/>
        </w:rPr>
        <w:t>եռախոս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՝ 374102449</w:t>
      </w:r>
    </w:p>
    <w:p w:rsidR="00000000" w:rsidRDefault="00E33731">
      <w:pPr>
        <w:spacing w:line="0" w:lineRule="atLeast"/>
        <w:divId w:val="806170541"/>
        <w:rPr>
          <w:rFonts w:ascii="GHEA Grapalat" w:eastAsia="Times New Roman" w:hAnsi="GHEA Grapalat"/>
          <w:color w:val="000000"/>
          <w:sz w:val="20"/>
          <w:szCs w:val="20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Էլեկտրոնային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փոստ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՝ protender.itender@gmail.com</w:t>
      </w:r>
    </w:p>
    <w:p w:rsidR="00000000" w:rsidRDefault="00E33731">
      <w:pPr>
        <w:spacing w:line="0" w:lineRule="atLeast"/>
        <w:divId w:val="266696677"/>
        <w:rPr>
          <w:rFonts w:ascii="GHEA Grapalat" w:eastAsia="Times New Roman" w:hAnsi="GHEA Grapalat"/>
          <w:color w:val="000000"/>
          <w:sz w:val="20"/>
          <w:szCs w:val="20"/>
          <w:lang w:val="hy-AM"/>
        </w:rPr>
      </w:pP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Պատվիրատու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` «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առ.պահպանման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0"/>
          <w:szCs w:val="20"/>
        </w:rPr>
        <w:t>կենտրոն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</w:rPr>
        <w:t>» ՓԲԸ</w:t>
      </w:r>
    </w:p>
    <w:p w:rsidR="00E33731" w:rsidRPr="00E33731" w:rsidRDefault="00E33731">
      <w:pPr>
        <w:spacing w:line="0" w:lineRule="atLeast"/>
        <w:divId w:val="266696677"/>
        <w:rPr>
          <w:rFonts w:ascii="Cambria Math" w:eastAsia="Times New Roman" w:hAnsi="Cambria Math"/>
          <w:color w:val="000000"/>
          <w:sz w:val="20"/>
          <w:szCs w:val="20"/>
          <w:lang w:val="hy-AM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hy-AM"/>
        </w:rPr>
        <w:t xml:space="preserve">Տնօրեն՝  </w:t>
      </w:r>
      <w:bookmarkStart w:id="0" w:name="_GoBack"/>
      <w:r>
        <w:rPr>
          <w:rFonts w:ascii="GHEA Grapalat" w:eastAsia="Times New Roman" w:hAnsi="GHEA Grapalat"/>
          <w:color w:val="000000"/>
          <w:sz w:val="20"/>
          <w:szCs w:val="20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943D86BD-595B-478A-893B-A917AD0F501A}" provid="{00000000-0000-0000-0000-000000000000}" issignatureline="t"/>
          </v:shape>
        </w:pict>
      </w:r>
      <w:bookmarkEnd w:id="0"/>
      <w:r>
        <w:rPr>
          <w:rFonts w:ascii="GHEA Grapalat" w:eastAsia="Times New Roman" w:hAnsi="GHEA Grapalat"/>
          <w:color w:val="000000"/>
          <w:sz w:val="20"/>
          <w:szCs w:val="20"/>
          <w:lang w:val="hy-AM"/>
        </w:rPr>
        <w:t xml:space="preserve">                                      Ս</w:t>
      </w:r>
      <w:r>
        <w:rPr>
          <w:rFonts w:ascii="Cambria Math" w:eastAsia="Times New Roman" w:hAnsi="Cambria Math"/>
          <w:color w:val="000000"/>
          <w:sz w:val="20"/>
          <w:szCs w:val="20"/>
          <w:lang w:val="hy-AM"/>
        </w:rPr>
        <w:t>․Մանուկյան</w:t>
      </w:r>
    </w:p>
    <w:sectPr w:rsidR="00E33731" w:rsidRPr="00E33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33731"/>
    <w:rsid w:val="00E3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9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6COOSMA3eAatNv2QjB/i9YqMlMI=</DigestValue>
    </Reference>
    <Reference URI="#idOfficeObject" Type="http://www.w3.org/2000/09/xmldsig#Object">
      <DigestMethod Algorithm="http://www.w3.org/2000/09/xmldsig#sha1"/>
      <DigestValue>8FyG9b+pWeR3Y4o43RxSYaNXQs0=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onRQm2hzQKkIX8CDWdr2+urj9Hs=</DigestValue>
    </Reference>
    <Reference URI="#idValidSigLnImg" Type="http://www.w3.org/2000/09/xmldsig#Object">
      <DigestMethod Algorithm="http://www.w3.org/2000/09/xmldsig#sha1"/>
      <DigestValue>D5pZyS4j/Ofxz9Y0D6CN00CBVCI=</DigestValue>
    </Reference>
    <Reference URI="#idInvalidSigLnImg" Type="http://www.w3.org/2000/09/xmldsig#Object">
      <DigestMethod Algorithm="http://www.w3.org/2000/09/xmldsig#sha1"/>
      <DigestValue>ai8yvrrxwbSnim0cF9mIc8cVWiM=</DigestValue>
    </Reference>
  </SignedInfo>
  <SignatureValue>X2HG2gAeXdjQScjcKn/VOcAdOr3J3IcdFXU6rX3sQpXvNQ3T8tabOc1KtDfsxeXdoJBe2pRnTRPi
KR3GOnoGyxwUm51jAexy2j9vdhGZj0LYO47uQRdHJzDe7VvATq7wAog6TG3SPpE1ue6+h86i4A9y
trfR4GLABcl8FtE8Pcn5On+RQbZrx3VIgmVBfx6aCbl9gK0vdFrsCSE9IY+urHunOnEU6+HFrfnH
RlCgRUbFGD2mjnXI1nlTzHYNa2XXewVk1L2BOF0KPHF6XAfJHnWnpkFxNHVTz0Ql/xEPI/thMeLY
xSd+pQjBmKkebE4G88uPCohnumC0cHCkgnKbTg==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zRtwWCuOqIoZt5+dWbWpQ/lcBow=</DigestValue>
      </Reference>
      <Reference URI="/word/stylesWithEffects.xml?ContentType=application/vnd.ms-word.stylesWithEffects+xml">
        <DigestMethod Algorithm="http://www.w3.org/2000/09/xmldsig#sha1"/>
        <DigestValue>wlmBzEJsUmdYlB1vkf6uIjsIhz4=</DigestValue>
      </Reference>
      <Reference URI="/word/webSettings.xml?ContentType=application/vnd.openxmlformats-officedocument.wordprocessingml.webSettings+xml">
        <DigestMethod Algorithm="http://www.w3.org/2000/09/xmldsig#sha1"/>
        <DigestValue>0GYEc1NnduLOWzCvwO97BKeSKhs=</DigestValue>
      </Reference>
      <Reference URI="/word/settings.xml?ContentType=application/vnd.openxmlformats-officedocument.wordprocessingml.settings+xml">
        <DigestMethod Algorithm="http://www.w3.org/2000/09/xmldsig#sha1"/>
        <DigestValue>vSQf2dtzYX9SGVoATE6PUpPN8cM=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GlHTlASGD95Q0EstPCqPwdQMuyI=</DigestValue>
      </Reference>
      <Reference URI="/word/document.xml?ContentType=application/vnd.openxmlformats-officedocument.wordprocessingml.document.main+xml">
        <DigestMethod Algorithm="http://www.w3.org/2000/09/xmldsig#sha1"/>
        <DigestValue>Wlkw6SQlA2eoExxByCLdaZGkMas=</DigestValue>
      </Reference>
      <Reference URI="/word/fontTable.xml?ContentType=application/vnd.openxmlformats-officedocument.wordprocessingml.fontTable+xml">
        <DigestMethod Algorithm="http://www.w3.org/2000/09/xmldsig#sha1"/>
        <DigestValue>IIN1lVGT7u/O7tBWzvNkb6Z/7P8=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2026-01-21T10:18:33Z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{943D86BD-595B-478A-893B-A917AD0F501A}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2026-01-21T10:18:33Z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BaapSSWWogs+8LgOc7DJSSWWogs+8LVgvYPwEAAAAEr88AyX/YdVStzwD1////AADYdSCz7wv1////nWknagAAAACAFngDvEKCAwA71widaSdqAAAAAIAVeAPQYC4JAObyC5CtzwAUXCdqIAzXAPwBAADMrc8ADVsnavwBAAAAAAAAElsnaqsNLIv8AQAAIAzXANBgLgkAAAAALAzXAKStzwAw/s8ADLMkawAAAAASWydqw1onavwBAAAAAAAAAAAAAAcAAAAAAAAAYfvFdgAAAAAHAAAACK/PAAivzwAAAgAA/P///wEAAAAAAAAAAAAAAAAAAACkDwAA6MQB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M8AJYLYdTOhzwCooc8AAAAAAFShzwAbrixqbKHPALq6MWqQNVpqAQAAAIyJVWrIT8d3mIaoEkgfggMBAAAAjIlVaqSJVWrAOIkPwDiJD7ShzwAAAAAAVAZaagEAAACMiVVqpIlVavoH2D8AgC8JWKPPAMl/2HWooc8A4P///wAA2HVIH4ID4P///wAAAAAAAAAAAAAAAJABAAAAAAABAAAFAGEAcgBpAGEAbAAAAAAAAAAAAAAAAAAAAAAAAAAAAAAAAAAAAGH7xXYAAAAABgAAAAyjzwAMo88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B4b88AndnYdaEKAAA4b88AAQ0Bw5sAAD4BAAAAmG/PAAENAcNAImcOAAAAAAAAgD0AAAAAgAMAAAENw/8BAAAAAAAAAN7N2D8AAAAAbHPPANzX2HUBDQHDUN/+EiQAAAD/////AAAAAN4WISwAAAAA6G/PAJ3Z2HWhCgAAAADPAKAJFxPeFiEsqHPPAAAAAAChChz//////5QpAAAKHAoAEHHLCQAAAADeFiz//////5QpAAAhLAEEAABbDgAAuXcoVVsOAAAAAEuPuXeCscA9AABbDgAJAAAgcs8ASwAAS/ed2HUgTt913hYhLAIAAAIAAAAAAQAAAOjEA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PACWC2HXI/52fyKrPAAAAAAAIbC9qNAAAAAAAAACpCQENhAAAAQEAAAAAAAAAqQkBDXhjzQkAAAAAAACAPQAAAABwFAAAqQkN/wAAAAAAAAAAAQ0BAAAAAAAAAAAAqQkBDXhjzQnaDNg/pK7PAHiszwDJf9h1yKrPAPX///8AANh1IE7fdfX///8AAAAAAAAAAAAAAACQAQAAAAAAAQAABQB0AGEAaABvAG0AYQAAAAAAAAAAAAAAAAAAAAAAAAAAAAAAAABh+8V2AAAAAAcAAAAsrM8ALKzP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WmqUkllqILPvC4DnOwyUkllqILPvC1YL2D8BAAAABK/PAMl/2HVUrc8A9f///wAA2HUgs+8L9f///51pJ2oAAAAAgBZ4A7xCggMAO9cInWknagAAAACAFXgD0GAuCQDm8guQrc8AFFwnaiAM1wD8AQAAzK3PAA1bJ2r8AQAAAAAAABJbJ2qrDSyL/AEAACAM1wDQYC4JAAAAACwM1wCkrc8AMP7PAAyzJGsAAAAAElsnasNaJ2r8AQAAAAAAAAAAAAAHAAAAAAAAAGH7xXYAAAAABwAAAAivzwAIr88AAAIAAPz///8BAAAAAAAAAAAAAAAAAAAApA8AAOjEAXd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PACWC2HUzoc8AqKHPAAAAAABUoc8AG64samyhzwC6ujFqkDVaagEAAACMiVVqyE/Hd5iGqBJIH4IDAQAAAIyJVWqkiVVqwDiJD8A4iQ+0oc8AAAAAAFQGWmoBAAAAjIlVaqSJVWr6B9g/AIAvCVijzwDJf9h1qKHPAOD///8AANh1SB+CA+D///8AAAAAAAAAAAAAAACQAQAAAAAAAQAABQBhAHIAaQBhAGwAAAAAAAAAAAAAAAAAAAAAAAAAAAAAAAAAAABh+8V2AAAAAAYAAAAMo88ADKPP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VG/PABEZKmqcb88AcG/PAIYXKmoAAL4ITAQAAAAAAAB4qqYPAQAAAJRvzwARFypqAAC+CAQAAACKFiEaAAAAAOhvzwCd2dh1oQoAAAAAzwCgCRcTihYhGqhzzwDgwfILoQoc//////+UKQAAChwKABBxywkAAAAAihYa//////+UKQAAIRoBBAAAWw4AALl3cOWRFwAAAABLj7l3grHAPQAAWw4ACQAAIHLPAGhzzwD3ndh1IE7fdYoWIRoCAAACAAAAAAEAAADoxAF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2026-01-21T10:18:00Z</dcterms:created>
  <dcterms:modified xsi:type="dcterms:W3CDTF">2026-01-21T10:18:00Z</dcterms:modified>
</cp:coreProperties>
</file>